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8B" w:rsidRDefault="00937B8B" w:rsidP="00937B8B">
      <w:pPr>
        <w:pStyle w:val="3"/>
        <w:rPr>
          <w:rFonts w:ascii="TH SarabunPSK" w:hAnsi="TH SarabunPSK" w:cs="TH SarabunPSK" w:hint="cs"/>
        </w:rPr>
      </w:pPr>
      <w:r>
        <w:rPr>
          <w:rFonts w:ascii="Angsana New" w:hAnsi="Angsana New" w:cs="Angsana New"/>
          <w:b w:val="0"/>
          <w:bCs w:val="0"/>
          <w:noProof/>
          <w:sz w:val="38"/>
          <w:szCs w:val="38"/>
        </w:rPr>
        <w:drawing>
          <wp:anchor distT="0" distB="0" distL="114300" distR="114300" simplePos="0" relativeHeight="251659264" behindDoc="0" locked="0" layoutInCell="0" allowOverlap="1" wp14:anchorId="1030C7AE" wp14:editId="3A690DA4">
            <wp:simplePos x="0" y="0"/>
            <wp:positionH relativeFrom="column">
              <wp:posOffset>2588895</wp:posOffset>
            </wp:positionH>
            <wp:positionV relativeFrom="paragraph">
              <wp:posOffset>-157480</wp:posOffset>
            </wp:positionV>
            <wp:extent cx="1155065" cy="126238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B8B" w:rsidRDefault="00937B8B" w:rsidP="00937B8B">
      <w:pPr>
        <w:pStyle w:val="3"/>
        <w:rPr>
          <w:rFonts w:ascii="TH SarabunPSK" w:hAnsi="TH SarabunPSK" w:cs="TH SarabunPSK" w:hint="cs"/>
        </w:rPr>
      </w:pPr>
    </w:p>
    <w:p w:rsidR="00937B8B" w:rsidRDefault="00937B8B" w:rsidP="00937B8B">
      <w:pPr>
        <w:pStyle w:val="3"/>
        <w:rPr>
          <w:rFonts w:ascii="TH SarabunPSK" w:hAnsi="TH SarabunPSK" w:cs="TH SarabunPSK"/>
        </w:rPr>
      </w:pPr>
    </w:p>
    <w:p w:rsidR="00465411" w:rsidRPr="00465411" w:rsidRDefault="00465411" w:rsidP="00465411">
      <w:pPr>
        <w:rPr>
          <w:rFonts w:hint="cs"/>
        </w:rPr>
      </w:pPr>
    </w:p>
    <w:p w:rsidR="00957D07" w:rsidRPr="00D27BDE" w:rsidRDefault="00957D07" w:rsidP="00BE6583">
      <w:pPr>
        <w:jc w:val="center"/>
        <w:rPr>
          <w:rFonts w:ascii="TH SarabunIT๙" w:hAnsi="TH SarabunIT๙" w:cs="TH SarabunIT๙"/>
        </w:rPr>
      </w:pPr>
    </w:p>
    <w:p w:rsidR="004E4FD6" w:rsidRPr="00915288" w:rsidRDefault="004E4FD6" w:rsidP="004E4F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5288">
        <w:rPr>
          <w:rFonts w:ascii="TH SarabunPSK" w:hAnsi="TH SarabunPSK" w:cs="TH SarabunPSK"/>
          <w:b/>
          <w:bCs/>
          <w:sz w:val="36"/>
          <w:szCs w:val="36"/>
          <w:cs/>
        </w:rPr>
        <w:t>ประกาศสภาองค์การบริหารส่วนตำบล</w:t>
      </w:r>
      <w:proofErr w:type="spellStart"/>
      <w:r w:rsidRPr="00915288">
        <w:rPr>
          <w:rFonts w:ascii="TH SarabunPSK" w:hAnsi="TH SarabunPSK" w:cs="TH SarabunPSK"/>
          <w:b/>
          <w:bCs/>
          <w:sz w:val="36"/>
          <w:szCs w:val="36"/>
          <w:cs/>
        </w:rPr>
        <w:t>สะเอะ</w:t>
      </w:r>
      <w:proofErr w:type="spellEnd"/>
    </w:p>
    <w:p w:rsidR="004E4FD6" w:rsidRPr="00915288" w:rsidRDefault="004E4FD6" w:rsidP="004E4FD6">
      <w:pPr>
        <w:pStyle w:val="1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915288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Pr="00915288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915288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เรียกประชุมสมัยสามัญที่ </w:t>
      </w:r>
      <w:r w:rsidRPr="0091528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915288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 พ.ศ.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๖๒</w:t>
      </w:r>
      <w:r w:rsidRPr="00915288">
        <w:rPr>
          <w:rFonts w:ascii="TH SarabunPSK" w:hAnsi="TH SarabunPSK" w:cs="TH SarabunPSK"/>
          <w:b/>
          <w:bCs/>
          <w:sz w:val="36"/>
          <w:szCs w:val="36"/>
          <w:cs/>
        </w:rPr>
        <w:t xml:space="preserve">  ครั้งที่</w:t>
      </w:r>
      <w:r w:rsidRPr="0091528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915288">
        <w:rPr>
          <w:rFonts w:ascii="TH SarabunPSK" w:hAnsi="TH SarabunPSK" w:cs="TH SarabunPSK"/>
          <w:b/>
          <w:bCs/>
          <w:sz w:val="36"/>
          <w:szCs w:val="36"/>
        </w:rPr>
        <w:t>/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๒๕๖๒</w:t>
      </w:r>
    </w:p>
    <w:p w:rsidR="004E4FD6" w:rsidRPr="00915288" w:rsidRDefault="004E4FD6" w:rsidP="004E4FD6">
      <w:pPr>
        <w:pStyle w:val="1"/>
        <w:spacing w:after="120"/>
        <w:jc w:val="center"/>
        <w:rPr>
          <w:rFonts w:ascii="TH SarabunPSK" w:hAnsi="TH SarabunPSK" w:cs="TH SarabunPSK"/>
        </w:rPr>
      </w:pPr>
      <w:r w:rsidRPr="00915288">
        <w:rPr>
          <w:rFonts w:ascii="TH SarabunPSK" w:hAnsi="TH SarabunPSK" w:cs="TH SarabunPSK"/>
        </w:rPr>
        <w:t>---------------------------------------</w:t>
      </w:r>
    </w:p>
    <w:p w:rsidR="004E4FD6" w:rsidRPr="00915288" w:rsidRDefault="004E4FD6" w:rsidP="004E4FD6">
      <w:pPr>
        <w:spacing w:after="240"/>
        <w:jc w:val="both"/>
        <w:rPr>
          <w:rFonts w:ascii="TH SarabunPSK" w:hAnsi="TH SarabunPSK" w:cs="TH SarabunPSK"/>
          <w:sz w:val="32"/>
          <w:szCs w:val="32"/>
        </w:rPr>
      </w:pPr>
      <w:r w:rsidRPr="00915288">
        <w:rPr>
          <w:rFonts w:ascii="TH SarabunPSK" w:hAnsi="TH SarabunPSK" w:cs="TH SarabunPSK"/>
          <w:sz w:val="32"/>
          <w:szCs w:val="32"/>
        </w:rPr>
        <w:tab/>
      </w:r>
      <w:r w:rsidRPr="00915288">
        <w:rPr>
          <w:rFonts w:ascii="TH SarabunPSK" w:hAnsi="TH SarabunPSK" w:cs="TH SarabunPSK"/>
          <w:sz w:val="32"/>
          <w:szCs w:val="32"/>
        </w:rPr>
        <w:tab/>
      </w:r>
      <w:r w:rsidRPr="00915288">
        <w:rPr>
          <w:rFonts w:ascii="TH SarabunPSK" w:hAnsi="TH SarabunPSK" w:cs="TH SarabunPSK"/>
          <w:sz w:val="32"/>
          <w:szCs w:val="32"/>
          <w:cs/>
        </w:rPr>
        <w:t>ด้วยสภาองค์การบริหารส่วนตำบล</w:t>
      </w:r>
      <w:proofErr w:type="spellStart"/>
      <w:r w:rsidRPr="00915288">
        <w:rPr>
          <w:rFonts w:ascii="TH SarabunPSK" w:hAnsi="TH SarabunPSK" w:cs="TH SarabunPSK"/>
          <w:sz w:val="32"/>
          <w:szCs w:val="32"/>
          <w:cs/>
        </w:rPr>
        <w:t>สะเอะ</w:t>
      </w:r>
      <w:proofErr w:type="spellEnd"/>
      <w:r w:rsidRPr="00915288">
        <w:rPr>
          <w:rFonts w:ascii="TH SarabunPSK" w:hAnsi="TH SarabunPSK" w:cs="TH SarabunPSK"/>
          <w:sz w:val="32"/>
          <w:szCs w:val="32"/>
          <w:cs/>
        </w:rPr>
        <w:t xml:space="preserve"> ได้กำหนดสมัยประชุมสภาท้องถิ่นประจำปี พ.ศ.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  <w:r w:rsidRPr="009152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5288">
        <w:rPr>
          <w:rFonts w:ascii="TH SarabunPSK" w:hAnsi="TH SarabunPSK" w:cs="TH SarabunPSK"/>
          <w:sz w:val="32"/>
          <w:szCs w:val="32"/>
        </w:rPr>
        <w:t xml:space="preserve"> </w:t>
      </w:r>
      <w:r w:rsidRPr="00915288">
        <w:rPr>
          <w:rFonts w:ascii="TH SarabunPSK" w:hAnsi="TH SarabunPSK" w:cs="TH SarabunPSK"/>
          <w:sz w:val="32"/>
          <w:szCs w:val="32"/>
          <w:cs/>
        </w:rPr>
        <w:t xml:space="preserve">สมัยสามัญที่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15288">
        <w:rPr>
          <w:rFonts w:ascii="TH SarabunPSK" w:hAnsi="TH SarabunPSK" w:cs="TH SarabunPSK"/>
          <w:sz w:val="32"/>
          <w:szCs w:val="32"/>
        </w:rPr>
        <w:t xml:space="preserve"> </w:t>
      </w:r>
      <w:r w:rsidRPr="00915288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152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9152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9152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9152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915288">
        <w:rPr>
          <w:rFonts w:ascii="TH SarabunPSK" w:hAnsi="TH SarabunPSK" w:cs="TH SarabunPSK"/>
          <w:sz w:val="32"/>
          <w:szCs w:val="32"/>
          <w:cs/>
        </w:rPr>
        <w:t xml:space="preserve"> เพื่อเสนอเรื่องที่จะให้ที่ประชุมสภาองค์การบริหารส่วนตำบลพิจารณาและลงมติภารกิจและการดำเนินงาน</w:t>
      </w:r>
    </w:p>
    <w:p w:rsidR="004E4FD6" w:rsidRPr="00213C81" w:rsidRDefault="004E4FD6" w:rsidP="004E4FD6">
      <w:pPr>
        <w:pStyle w:val="1"/>
        <w:jc w:val="thaiDistribute"/>
        <w:rPr>
          <w:rFonts w:ascii="TH SarabunPSK" w:hAnsi="TH SarabunPSK" w:cs="TH SarabunPSK"/>
        </w:rPr>
      </w:pPr>
      <w:r w:rsidRPr="00915288">
        <w:rPr>
          <w:rFonts w:ascii="TH SarabunPSK" w:hAnsi="TH SarabunPSK" w:cs="TH SarabunPSK"/>
        </w:rPr>
        <w:tab/>
      </w:r>
      <w:r w:rsidRPr="00915288">
        <w:rPr>
          <w:rFonts w:ascii="TH SarabunPSK" w:hAnsi="TH SarabunPSK" w:cs="TH SarabunPSK"/>
        </w:rPr>
        <w:tab/>
      </w:r>
      <w:r w:rsidRPr="00915288">
        <w:rPr>
          <w:rFonts w:ascii="TH SarabunPSK" w:hAnsi="TH SarabunPSK" w:cs="TH SarabunPSK"/>
          <w:cs/>
        </w:rPr>
        <w:t>ดังนั้น  อาศัยอำนาจตามความในมาตรา ๕๔</w:t>
      </w:r>
      <w:r w:rsidRPr="00915288">
        <w:rPr>
          <w:rFonts w:ascii="TH SarabunPSK" w:hAnsi="TH SarabunPSK" w:cs="TH SarabunPSK"/>
        </w:rPr>
        <w:t xml:space="preserve"> </w:t>
      </w:r>
      <w:r w:rsidRPr="00915288">
        <w:rPr>
          <w:rFonts w:ascii="TH SarabunPSK" w:hAnsi="TH SarabunPSK" w:cs="TH SarabunPSK"/>
          <w:cs/>
        </w:rPr>
        <w:t>แห่งพระราชบัญญัติสภาตำบลและองค์การบริหารส่วนตำบล พ</w:t>
      </w:r>
      <w:r w:rsidRPr="00915288">
        <w:rPr>
          <w:rFonts w:ascii="TH SarabunPSK" w:hAnsi="TH SarabunPSK" w:cs="TH SarabunPSK"/>
        </w:rPr>
        <w:t>.</w:t>
      </w:r>
      <w:r w:rsidRPr="00915288">
        <w:rPr>
          <w:rFonts w:ascii="TH SarabunPSK" w:hAnsi="TH SarabunPSK" w:cs="TH SarabunPSK"/>
          <w:cs/>
        </w:rPr>
        <w:t>ศ</w:t>
      </w:r>
      <w:r w:rsidRPr="00915288">
        <w:rPr>
          <w:rFonts w:ascii="TH SarabunPSK" w:hAnsi="TH SarabunPSK" w:cs="TH SarabunPSK"/>
        </w:rPr>
        <w:t xml:space="preserve">. </w:t>
      </w:r>
      <w:r w:rsidRPr="00915288">
        <w:rPr>
          <w:rFonts w:ascii="TH SarabunPSK" w:hAnsi="TH SarabunPSK" w:cs="TH SarabunPSK"/>
          <w:cs/>
        </w:rPr>
        <w:t>๒๕๓๗</w:t>
      </w:r>
      <w:r w:rsidRPr="00915288">
        <w:rPr>
          <w:rFonts w:ascii="TH SarabunPSK" w:hAnsi="TH SarabunPSK" w:cs="TH SarabunPSK"/>
        </w:rPr>
        <w:t xml:space="preserve"> </w:t>
      </w:r>
      <w:r w:rsidRPr="00915288">
        <w:rPr>
          <w:rFonts w:ascii="TH SarabunPSK" w:hAnsi="TH SarabunPSK" w:cs="TH SarabunPSK"/>
          <w:cs/>
        </w:rPr>
        <w:t>ประกอบกับระเบียบกระทรวงมหาดไทย</w:t>
      </w:r>
      <w:r>
        <w:rPr>
          <w:rFonts w:ascii="TH SarabunPSK" w:hAnsi="TH SarabunPSK" w:cs="TH SarabunPSK" w:hint="cs"/>
          <w:cs/>
        </w:rPr>
        <w:t xml:space="preserve">  </w:t>
      </w:r>
      <w:r w:rsidRPr="00915288">
        <w:rPr>
          <w:rFonts w:ascii="TH SarabunPSK" w:hAnsi="TH SarabunPSK" w:cs="TH SarabunPSK"/>
          <w:cs/>
        </w:rPr>
        <w:t xml:space="preserve"> ว่าด้วยข้อบังคับการประชุมสภาท้องถิ่น</w:t>
      </w:r>
      <w:r>
        <w:rPr>
          <w:rFonts w:ascii="TH SarabunPSK" w:hAnsi="TH SarabunPSK" w:cs="TH SarabunPSK" w:hint="cs"/>
          <w:cs/>
        </w:rPr>
        <w:t xml:space="preserve">       </w:t>
      </w:r>
      <w:r w:rsidRPr="00915288">
        <w:rPr>
          <w:rFonts w:ascii="TH SarabunPSK" w:hAnsi="TH SarabunPSK" w:cs="TH SarabunPSK"/>
          <w:cs/>
        </w:rPr>
        <w:t xml:space="preserve"> พ</w:t>
      </w:r>
      <w:r w:rsidRPr="00915288">
        <w:rPr>
          <w:rFonts w:ascii="TH SarabunPSK" w:hAnsi="TH SarabunPSK" w:cs="TH SarabunPSK"/>
        </w:rPr>
        <w:t>.</w:t>
      </w:r>
      <w:r w:rsidRPr="00915288">
        <w:rPr>
          <w:rFonts w:ascii="TH SarabunPSK" w:hAnsi="TH SarabunPSK" w:cs="TH SarabunPSK"/>
          <w:cs/>
        </w:rPr>
        <w:t>ศ</w:t>
      </w:r>
      <w:r w:rsidRPr="00915288">
        <w:rPr>
          <w:rFonts w:ascii="TH SarabunPSK" w:hAnsi="TH SarabunPSK" w:cs="TH SarabunPSK"/>
        </w:rPr>
        <w:t xml:space="preserve">. </w:t>
      </w:r>
      <w:r w:rsidRPr="00915288">
        <w:rPr>
          <w:rFonts w:ascii="TH SarabunPSK" w:hAnsi="TH SarabunPSK" w:cs="TH SarabunPSK"/>
          <w:cs/>
        </w:rPr>
        <w:t>๒๕๔๗</w:t>
      </w:r>
      <w:r w:rsidRPr="00915288">
        <w:rPr>
          <w:rFonts w:ascii="TH SarabunPSK" w:hAnsi="TH SarabunPSK" w:cs="TH SarabunPSK"/>
        </w:rPr>
        <w:t xml:space="preserve">  </w:t>
      </w:r>
      <w:r w:rsidRPr="00915288">
        <w:rPr>
          <w:rFonts w:ascii="TH SarabunPSK" w:hAnsi="TH SarabunPSK" w:cs="TH SarabunPSK"/>
          <w:cs/>
        </w:rPr>
        <w:t xml:space="preserve"> ข้อ ๑๑ (๓)   ข้อ ๒๑ </w:t>
      </w:r>
      <w:r w:rsidRPr="00915288">
        <w:rPr>
          <w:rFonts w:ascii="TH SarabunPSK" w:hAnsi="TH SarabunPSK" w:cs="TH SarabunPSK"/>
        </w:rPr>
        <w:t xml:space="preserve"> </w:t>
      </w:r>
      <w:r w:rsidRPr="00915288">
        <w:rPr>
          <w:rFonts w:ascii="TH SarabunPSK" w:hAnsi="TH SarabunPSK" w:cs="TH SarabunPSK"/>
          <w:cs/>
        </w:rPr>
        <w:t>จึงประกาศเรียกประชุมสภาองค์การบริหารส่วนตำบล</w:t>
      </w:r>
      <w:proofErr w:type="spellStart"/>
      <w:r w:rsidRPr="00915288">
        <w:rPr>
          <w:rFonts w:ascii="TH SarabunPSK" w:hAnsi="TH SarabunPSK" w:cs="TH SarabunPSK"/>
          <w:cs/>
        </w:rPr>
        <w:t>สะเอะ</w:t>
      </w:r>
      <w:proofErr w:type="spellEnd"/>
      <w:r w:rsidRPr="00915288">
        <w:rPr>
          <w:rFonts w:ascii="TH SarabunPSK" w:hAnsi="TH SarabunPSK" w:cs="TH SarabunPSK"/>
          <w:cs/>
        </w:rPr>
        <w:t xml:space="preserve">  สมัยสามัญ</w:t>
      </w:r>
      <w:r>
        <w:rPr>
          <w:rFonts w:ascii="TH SarabunPSK" w:hAnsi="TH SarabunPSK" w:cs="TH SarabunPSK" w:hint="cs"/>
          <w:cs/>
        </w:rPr>
        <w:t xml:space="preserve">   </w:t>
      </w:r>
      <w:r w:rsidRPr="00915288">
        <w:rPr>
          <w:rFonts w:ascii="TH SarabunPSK" w:hAnsi="TH SarabunPSK" w:cs="TH SarabunPSK"/>
          <w:cs/>
        </w:rPr>
        <w:t>ที่</w:t>
      </w:r>
      <w:r w:rsidRPr="0091528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๓</w:t>
      </w:r>
      <w:r w:rsidRPr="0091528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ประจำปี พ.ศ. ๒๕</w:t>
      </w:r>
      <w:r>
        <w:rPr>
          <w:rFonts w:ascii="TH SarabunPSK" w:hAnsi="TH SarabunPSK" w:cs="TH SarabunPSK" w:hint="cs"/>
          <w:cs/>
        </w:rPr>
        <w:t>๖๒</w:t>
      </w:r>
      <w:r w:rsidRPr="00915288">
        <w:rPr>
          <w:rFonts w:ascii="TH SarabunPSK" w:hAnsi="TH SarabunPSK" w:cs="TH SarabunPSK"/>
          <w:cs/>
        </w:rPr>
        <w:t xml:space="preserve">  ครั้งที่</w:t>
      </w:r>
      <w:r w:rsidRPr="0091528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๑</w:t>
      </w:r>
      <w:r w:rsidRPr="00915288"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๒๕๖๑</w:t>
      </w:r>
      <w:r w:rsidRPr="00915288">
        <w:rPr>
          <w:rFonts w:ascii="TH SarabunPSK" w:hAnsi="TH SarabunPSK" w:cs="TH SarabunPSK"/>
          <w:cs/>
        </w:rPr>
        <w:t xml:space="preserve">  ในวันที่  </w:t>
      </w:r>
      <w:r>
        <w:rPr>
          <w:rFonts w:ascii="TH SarabunPSK" w:hAnsi="TH SarabunPSK" w:cs="TH SarabunPSK" w:hint="cs"/>
          <w:cs/>
        </w:rPr>
        <w:t xml:space="preserve"> ๑  สิงหาคม</w:t>
      </w:r>
      <w:r w:rsidRPr="00915288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๒๕</w:t>
      </w:r>
      <w:r>
        <w:rPr>
          <w:rFonts w:ascii="TH SarabunPSK" w:hAnsi="TH SarabunPSK" w:cs="TH SarabunPSK" w:hint="cs"/>
          <w:cs/>
        </w:rPr>
        <w:t>๖๒</w:t>
      </w:r>
      <w:r w:rsidRPr="00915288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 xml:space="preserve">เวลา </w:t>
      </w:r>
      <w:r>
        <w:rPr>
          <w:rFonts w:ascii="TH SarabunPSK" w:hAnsi="TH SarabunPSK" w:cs="TH SarabunPSK" w:hint="cs"/>
          <w:cs/>
        </w:rPr>
        <w:t xml:space="preserve"> ๐๙.๐๐   </w:t>
      </w:r>
      <w:r w:rsidRPr="00915288">
        <w:rPr>
          <w:rFonts w:ascii="TH SarabunPSK" w:hAnsi="TH SarabunPSK" w:cs="TH SarabunPSK"/>
          <w:cs/>
        </w:rPr>
        <w:t>น</w:t>
      </w:r>
      <w:r w:rsidRPr="00915288">
        <w:rPr>
          <w:rFonts w:ascii="TH SarabunPSK" w:hAnsi="TH SarabunPSK" w:cs="TH SarabunPSK"/>
        </w:rPr>
        <w:t>.</w:t>
      </w:r>
    </w:p>
    <w:p w:rsidR="004E4FD6" w:rsidRPr="00915288" w:rsidRDefault="004E4FD6" w:rsidP="004E4FD6">
      <w:pPr>
        <w:jc w:val="both"/>
        <w:rPr>
          <w:rFonts w:ascii="TH SarabunPSK" w:hAnsi="TH SarabunPSK" w:cs="TH SarabunPSK"/>
          <w:sz w:val="32"/>
          <w:szCs w:val="32"/>
        </w:rPr>
      </w:pPr>
    </w:p>
    <w:p w:rsidR="004E4FD6" w:rsidRPr="00915288" w:rsidRDefault="004E4FD6" w:rsidP="004E4FD6">
      <w:pPr>
        <w:pStyle w:val="2"/>
        <w:rPr>
          <w:rFonts w:ascii="TH SarabunPSK" w:hAnsi="TH SarabunPSK" w:cs="TH SarabunPSK" w:hint="cs"/>
          <w:cs/>
        </w:rPr>
      </w:pPr>
      <w:r w:rsidRPr="00915288">
        <w:rPr>
          <w:rFonts w:ascii="TH SarabunPSK" w:hAnsi="TH SarabunPSK" w:cs="TH SarabunPSK"/>
          <w:cs/>
        </w:rPr>
        <w:t xml:space="preserve">ประกาศ  ณ  วันที่  </w:t>
      </w:r>
      <w:r>
        <w:rPr>
          <w:rFonts w:ascii="TH SarabunPSK" w:hAnsi="TH SarabunPSK" w:cs="TH SarabunPSK" w:hint="cs"/>
          <w:cs/>
        </w:rPr>
        <w:t xml:space="preserve">   ๒๕  </w:t>
      </w:r>
      <w:r w:rsidRPr="00915288">
        <w:rPr>
          <w:rFonts w:ascii="TH SarabunPSK" w:hAnsi="TH SarabunPSK" w:cs="TH SarabunPSK"/>
          <w:cs/>
        </w:rPr>
        <w:t xml:space="preserve"> </w:t>
      </w:r>
      <w:r w:rsidRPr="00915288">
        <w:rPr>
          <w:rFonts w:ascii="TH SarabunPSK" w:hAnsi="TH SarabunPSK" w:cs="TH SarabunPSK"/>
        </w:rPr>
        <w:t xml:space="preserve"> </w:t>
      </w:r>
      <w:r w:rsidRPr="00915288">
        <w:rPr>
          <w:rFonts w:ascii="TH SarabunPSK" w:hAnsi="TH SarabunPSK" w:cs="TH SarabunPSK"/>
          <w:cs/>
        </w:rPr>
        <w:t>เดือน</w:t>
      </w:r>
      <w:r w:rsidRPr="00915288"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กรกฏาคม</w:t>
      </w:r>
      <w:proofErr w:type="spellEnd"/>
      <w:r w:rsidRPr="00915288">
        <w:rPr>
          <w:rFonts w:ascii="TH SarabunPSK" w:hAnsi="TH SarabunPSK" w:cs="TH SarabunPSK"/>
          <w:cs/>
        </w:rPr>
        <w:t xml:space="preserve"> </w:t>
      </w:r>
      <w:r w:rsidRPr="00915288">
        <w:rPr>
          <w:rFonts w:ascii="TH SarabunPSK" w:hAnsi="TH SarabunPSK" w:cs="TH SarabunPSK"/>
        </w:rPr>
        <w:t xml:space="preserve"> </w:t>
      </w:r>
      <w:r w:rsidRPr="00915288">
        <w:rPr>
          <w:rFonts w:ascii="TH SarabunPSK" w:hAnsi="TH SarabunPSK" w:cs="TH SarabunPSK"/>
          <w:cs/>
        </w:rPr>
        <w:t>พ</w:t>
      </w:r>
      <w:r w:rsidRPr="00915288">
        <w:rPr>
          <w:rFonts w:ascii="TH SarabunPSK" w:hAnsi="TH SarabunPSK" w:cs="TH SarabunPSK"/>
        </w:rPr>
        <w:t>.</w:t>
      </w:r>
      <w:r w:rsidRPr="00915288">
        <w:rPr>
          <w:rFonts w:ascii="TH SarabunPSK" w:hAnsi="TH SarabunPSK" w:cs="TH SarabunPSK"/>
          <w:cs/>
        </w:rPr>
        <w:t>ศ</w:t>
      </w:r>
      <w:r w:rsidRPr="00915288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  <w:cs/>
        </w:rPr>
        <w:t>๒๕</w:t>
      </w:r>
      <w:r>
        <w:rPr>
          <w:rFonts w:ascii="TH SarabunPSK" w:hAnsi="TH SarabunPSK" w:cs="TH SarabunPSK" w:hint="cs"/>
          <w:cs/>
        </w:rPr>
        <w:t>๖๒</w:t>
      </w:r>
    </w:p>
    <w:p w:rsidR="004E4FD6" w:rsidRDefault="004E4FD6" w:rsidP="004E4FD6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4E4FD6" w:rsidRPr="00915288" w:rsidRDefault="004E4FD6" w:rsidP="004E4FD6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4E4FD6" w:rsidRPr="00090E1E" w:rsidRDefault="004E4FD6" w:rsidP="004E4FD6">
      <w:pPr>
        <w:ind w:left="720"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E4FD6" w:rsidRPr="00915288" w:rsidRDefault="004E4FD6" w:rsidP="004E4FD6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915288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ซอ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มะ</w:t>
      </w:r>
      <w:proofErr w:type="gramEnd"/>
      <w:r w:rsidRPr="00915288">
        <w:rPr>
          <w:rFonts w:ascii="TH SarabunPSK" w:hAnsi="TH SarabunPSK" w:cs="TH SarabunPSK"/>
          <w:sz w:val="32"/>
          <w:szCs w:val="32"/>
        </w:rPr>
        <w:t>)</w:t>
      </w:r>
    </w:p>
    <w:p w:rsidR="004E4FD6" w:rsidRPr="00915288" w:rsidRDefault="004E4FD6" w:rsidP="004E4FD6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915288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proofErr w:type="spellStart"/>
      <w:r w:rsidRPr="00915288">
        <w:rPr>
          <w:rFonts w:ascii="TH SarabunPSK" w:hAnsi="TH SarabunPSK" w:cs="TH SarabunPSK"/>
          <w:sz w:val="32"/>
          <w:szCs w:val="32"/>
          <w:cs/>
        </w:rPr>
        <w:t>สะเอะ</w:t>
      </w:r>
      <w:proofErr w:type="spellEnd"/>
    </w:p>
    <w:p w:rsidR="00CA6453" w:rsidRDefault="00CA6453" w:rsidP="00CA6453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CA6453" w:rsidRDefault="00CA6453" w:rsidP="00CA6453">
      <w:pPr>
        <w:rPr>
          <w:rFonts w:ascii="TH SarabunPSK" w:hAnsi="TH SarabunPSK" w:cs="TH SarabunPSK" w:hint="cs"/>
          <w:sz w:val="32"/>
          <w:szCs w:val="32"/>
        </w:rPr>
      </w:pPr>
    </w:p>
    <w:p w:rsidR="00957D07" w:rsidRPr="00376237" w:rsidRDefault="00957D07" w:rsidP="00CA6453">
      <w:pPr>
        <w:jc w:val="center"/>
        <w:rPr>
          <w:rFonts w:ascii="TH SarabunIT๙" w:hAnsi="TH SarabunIT๙" w:cs="TH SarabunIT๙"/>
        </w:rPr>
      </w:pPr>
    </w:p>
    <w:sectPr w:rsidR="00957D07" w:rsidRPr="00376237">
      <w:pgSz w:w="11906" w:h="16838"/>
      <w:pgMar w:top="1440" w:right="1274" w:bottom="99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DDB"/>
    <w:multiLevelType w:val="hybridMultilevel"/>
    <w:tmpl w:val="38EAD090"/>
    <w:lvl w:ilvl="0" w:tplc="39FE4562">
      <w:start w:val="1"/>
      <w:numFmt w:val="decimal"/>
      <w:lvlText w:val="%1."/>
      <w:lvlJc w:val="left"/>
      <w:pPr>
        <w:ind w:left="3240" w:hanging="360"/>
      </w:pPr>
      <w:rPr>
        <w:rFonts w:ascii="TH SarabunIT๙" w:hAnsi="TH SarabunIT๙" w:cs="TH SarabunIT๙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B700C7C"/>
    <w:multiLevelType w:val="hybridMultilevel"/>
    <w:tmpl w:val="F1421E96"/>
    <w:lvl w:ilvl="0" w:tplc="3230A76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CA13C05"/>
    <w:multiLevelType w:val="hybridMultilevel"/>
    <w:tmpl w:val="D61C9B04"/>
    <w:lvl w:ilvl="0" w:tplc="C29C6742">
      <w:start w:val="1"/>
      <w:numFmt w:val="decimal"/>
      <w:lvlText w:val="(%1)"/>
      <w:lvlJc w:val="left"/>
      <w:pPr>
        <w:ind w:left="324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9672744"/>
    <w:multiLevelType w:val="hybridMultilevel"/>
    <w:tmpl w:val="CA72F438"/>
    <w:lvl w:ilvl="0" w:tplc="95707652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F8732B4"/>
    <w:multiLevelType w:val="hybridMultilevel"/>
    <w:tmpl w:val="8714725A"/>
    <w:lvl w:ilvl="0" w:tplc="7CD0BE5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AA37129"/>
    <w:multiLevelType w:val="hybridMultilevel"/>
    <w:tmpl w:val="A7B8A748"/>
    <w:lvl w:ilvl="0" w:tplc="2BC803BC">
      <w:start w:val="4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680E3048"/>
    <w:multiLevelType w:val="hybridMultilevel"/>
    <w:tmpl w:val="04826914"/>
    <w:lvl w:ilvl="0" w:tplc="E4CE61B6">
      <w:start w:val="1"/>
      <w:numFmt w:val="decimal"/>
      <w:lvlText w:val="(%1)"/>
      <w:lvlJc w:val="left"/>
      <w:pPr>
        <w:ind w:left="36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C1"/>
    <w:rsid w:val="00025FD4"/>
    <w:rsid w:val="00043F23"/>
    <w:rsid w:val="00061B25"/>
    <w:rsid w:val="001305E9"/>
    <w:rsid w:val="0022464F"/>
    <w:rsid w:val="00287CF1"/>
    <w:rsid w:val="002B15A9"/>
    <w:rsid w:val="00305EC1"/>
    <w:rsid w:val="00320523"/>
    <w:rsid w:val="00376237"/>
    <w:rsid w:val="00465411"/>
    <w:rsid w:val="004E4FD6"/>
    <w:rsid w:val="0059493F"/>
    <w:rsid w:val="005B3069"/>
    <w:rsid w:val="005E59ED"/>
    <w:rsid w:val="006E3FF6"/>
    <w:rsid w:val="007503A6"/>
    <w:rsid w:val="00787D11"/>
    <w:rsid w:val="00810C3A"/>
    <w:rsid w:val="0083209C"/>
    <w:rsid w:val="008C6413"/>
    <w:rsid w:val="00937B8B"/>
    <w:rsid w:val="00957D07"/>
    <w:rsid w:val="00983F5C"/>
    <w:rsid w:val="009D3C31"/>
    <w:rsid w:val="009E2C3C"/>
    <w:rsid w:val="00B25AA4"/>
    <w:rsid w:val="00B77156"/>
    <w:rsid w:val="00BE6583"/>
    <w:rsid w:val="00C113E8"/>
    <w:rsid w:val="00C94DEE"/>
    <w:rsid w:val="00CA442E"/>
    <w:rsid w:val="00CA6453"/>
    <w:rsid w:val="00CD6360"/>
    <w:rsid w:val="00CE74FC"/>
    <w:rsid w:val="00CE797B"/>
    <w:rsid w:val="00CF2D2F"/>
    <w:rsid w:val="00D27BDE"/>
    <w:rsid w:val="00DB70A6"/>
    <w:rsid w:val="00DC255B"/>
    <w:rsid w:val="00DD096D"/>
    <w:rsid w:val="00E629A3"/>
    <w:rsid w:val="00EB2EFC"/>
    <w:rsid w:val="00ED2CB1"/>
    <w:rsid w:val="00F74EB6"/>
    <w:rsid w:val="00F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paragraph" w:styleId="aa">
    <w:name w:val="List Paragraph"/>
    <w:basedOn w:val="a"/>
    <w:uiPriority w:val="34"/>
    <w:qFormat/>
    <w:rsid w:val="00957D07"/>
    <w:pPr>
      <w:ind w:left="720"/>
      <w:contextualSpacing/>
    </w:pPr>
    <w:rPr>
      <w:rFonts w:ascii="Browallia New" w:hAnsi="Browallia New" w:cs="Angsana New"/>
      <w:color w:val="auto"/>
      <w:sz w:val="32"/>
      <w:szCs w:val="40"/>
    </w:rPr>
  </w:style>
  <w:style w:type="paragraph" w:styleId="ab">
    <w:name w:val="header"/>
    <w:basedOn w:val="a"/>
    <w:link w:val="ac"/>
    <w:uiPriority w:val="99"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957D07"/>
    <w:rPr>
      <w:rFonts w:ascii="Browallia New" w:eastAsia="Times New Roman" w:hAnsi="Browallia New" w:cs="Angsana New"/>
      <w:sz w:val="32"/>
      <w:szCs w:val="40"/>
    </w:rPr>
  </w:style>
  <w:style w:type="paragraph" w:styleId="ad">
    <w:name w:val="footer"/>
    <w:basedOn w:val="a"/>
    <w:link w:val="ae"/>
    <w:uiPriority w:val="99"/>
    <w:semiHidden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957D07"/>
    <w:rPr>
      <w:rFonts w:ascii="Browallia New" w:eastAsia="Times New Roman" w:hAnsi="Browallia New" w:cs="Angsana New"/>
      <w:sz w:val="32"/>
      <w:szCs w:val="40"/>
    </w:rPr>
  </w:style>
  <w:style w:type="paragraph" w:customStyle="1" w:styleId="Default">
    <w:name w:val="Default"/>
    <w:rsid w:val="00957D0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customStyle="1" w:styleId="21">
    <w:name w:val="เส้นตาราง2"/>
    <w:basedOn w:val="a1"/>
    <w:next w:val="a9"/>
    <w:uiPriority w:val="59"/>
    <w:rsid w:val="00983F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paragraph" w:styleId="aa">
    <w:name w:val="List Paragraph"/>
    <w:basedOn w:val="a"/>
    <w:uiPriority w:val="34"/>
    <w:qFormat/>
    <w:rsid w:val="00957D07"/>
    <w:pPr>
      <w:ind w:left="720"/>
      <w:contextualSpacing/>
    </w:pPr>
    <w:rPr>
      <w:rFonts w:ascii="Browallia New" w:hAnsi="Browallia New" w:cs="Angsana New"/>
      <w:color w:val="auto"/>
      <w:sz w:val="32"/>
      <w:szCs w:val="40"/>
    </w:rPr>
  </w:style>
  <w:style w:type="paragraph" w:styleId="ab">
    <w:name w:val="header"/>
    <w:basedOn w:val="a"/>
    <w:link w:val="ac"/>
    <w:uiPriority w:val="99"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957D07"/>
    <w:rPr>
      <w:rFonts w:ascii="Browallia New" w:eastAsia="Times New Roman" w:hAnsi="Browallia New" w:cs="Angsana New"/>
      <w:sz w:val="32"/>
      <w:szCs w:val="40"/>
    </w:rPr>
  </w:style>
  <w:style w:type="paragraph" w:styleId="ad">
    <w:name w:val="footer"/>
    <w:basedOn w:val="a"/>
    <w:link w:val="ae"/>
    <w:uiPriority w:val="99"/>
    <w:semiHidden/>
    <w:unhideWhenUsed/>
    <w:rsid w:val="00957D07"/>
    <w:pPr>
      <w:tabs>
        <w:tab w:val="center" w:pos="4513"/>
        <w:tab w:val="right" w:pos="9026"/>
      </w:tabs>
    </w:pPr>
    <w:rPr>
      <w:rFonts w:ascii="Browallia New" w:hAnsi="Browallia New" w:cs="Angsana New"/>
      <w:color w:val="auto"/>
      <w:sz w:val="32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957D07"/>
    <w:rPr>
      <w:rFonts w:ascii="Browallia New" w:eastAsia="Times New Roman" w:hAnsi="Browallia New" w:cs="Angsana New"/>
      <w:sz w:val="32"/>
      <w:szCs w:val="40"/>
    </w:rPr>
  </w:style>
  <w:style w:type="paragraph" w:customStyle="1" w:styleId="Default">
    <w:name w:val="Default"/>
    <w:rsid w:val="00957D0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table" w:customStyle="1" w:styleId="21">
    <w:name w:val="เส้นตาราง2"/>
    <w:basedOn w:val="a1"/>
    <w:next w:val="a9"/>
    <w:uiPriority w:val="59"/>
    <w:rsid w:val="00983F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Advance</cp:lastModifiedBy>
  <cp:revision>32</cp:revision>
  <dcterms:created xsi:type="dcterms:W3CDTF">2015-02-11T03:52:00Z</dcterms:created>
  <dcterms:modified xsi:type="dcterms:W3CDTF">2020-06-23T04:48:00Z</dcterms:modified>
</cp:coreProperties>
</file>