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>
      <w:pPr>
        <w:rPr>
          <w:rFonts w:hint="cs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</w:p>
    <w:p w:rsidR="00376237" w:rsidRPr="00376237" w:rsidRDefault="00376237" w:rsidP="003762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6237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376237">
        <w:rPr>
          <w:rFonts w:ascii="TH SarabunIT๙" w:hAnsi="TH SarabunIT๙" w:cs="TH SarabunIT๙"/>
          <w:b/>
          <w:bCs/>
          <w:sz w:val="36"/>
          <w:szCs w:val="36"/>
          <w:cs/>
        </w:rPr>
        <w:t>สะเอะ</w:t>
      </w:r>
      <w:proofErr w:type="spellEnd"/>
    </w:p>
    <w:p w:rsidR="00376237" w:rsidRPr="00376237" w:rsidRDefault="00376237" w:rsidP="00376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2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เชิญชวนรับฟังการประชุมสภาสมัยสามัญที่  ๒  ครั้งที่ ๑  ประจำปี พ.ศ. ๒๕๖๒</w:t>
      </w:r>
    </w:p>
    <w:p w:rsidR="00376237" w:rsidRPr="00376237" w:rsidRDefault="00376237" w:rsidP="00376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23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376237" w:rsidRPr="00376237" w:rsidRDefault="00376237" w:rsidP="0037623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76237" w:rsidRPr="00376237" w:rsidRDefault="00376237" w:rsidP="00376237">
      <w:pPr>
        <w:rPr>
          <w:rFonts w:ascii="TH SarabunIT๙" w:hAnsi="TH SarabunIT๙" w:cs="TH SarabunIT๙"/>
          <w:sz w:val="32"/>
          <w:szCs w:val="32"/>
          <w:cs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เพื่อให้เกิดความโปร่งใสในการบริหารราชการของหน่วยงานของรัฐ</w:t>
      </w:r>
    </w:p>
    <w:p w:rsidR="00376237" w:rsidRPr="00376237" w:rsidRDefault="00376237" w:rsidP="00376237">
      <w:pPr>
        <w:rPr>
          <w:rFonts w:ascii="TH SarabunIT๙" w:hAnsi="TH SarabunIT๙" w:cs="TH SarabunIT๙"/>
          <w:sz w:val="16"/>
          <w:szCs w:val="16"/>
          <w:cs/>
        </w:rPr>
      </w:pPr>
      <w:r w:rsidRPr="00376237">
        <w:rPr>
          <w:rFonts w:ascii="TH SarabunIT๙" w:hAnsi="TH SarabunIT๙" w:cs="TH SarabunIT๙"/>
          <w:sz w:val="32"/>
          <w:szCs w:val="32"/>
        </w:rPr>
        <w:tab/>
      </w:r>
      <w:r w:rsidRPr="00376237">
        <w:rPr>
          <w:rFonts w:ascii="TH SarabunIT๙" w:hAnsi="TH SarabunIT๙" w:cs="TH SarabunIT๙"/>
          <w:sz w:val="32"/>
          <w:szCs w:val="32"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</w:p>
    <w:p w:rsidR="00376237" w:rsidRPr="00376237" w:rsidRDefault="00376237" w:rsidP="00376237">
      <w:pPr>
        <w:rPr>
          <w:rFonts w:ascii="TH SarabunIT๙" w:hAnsi="TH SarabunIT๙" w:cs="TH SarabunIT๙"/>
          <w:sz w:val="32"/>
          <w:szCs w:val="32"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376237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376237">
        <w:rPr>
          <w:rFonts w:ascii="TH SarabunIT๙" w:hAnsi="TH SarabunIT๙" w:cs="TH SarabunIT๙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จึงขอเชิญชวนประชาชนผู้สนใจในพื้นที่รับฟังการประชุมสภาสมัยสามัญที่  ๒  ครั้งที่ ๑ ประจำปี พ.ศ. ๒๕๖๒ ในวันที่      ๑๘       เมษายน    ๒๕๖๒  ตั้งแต่เวลา ๐๙.๓๐  น.  เป็นต้นไป  ณ  ห้องประชุมองค์การบริหารส่วนตำบล</w:t>
      </w:r>
      <w:proofErr w:type="spellStart"/>
      <w:r w:rsidRPr="00376237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376237" w:rsidRPr="00376237" w:rsidRDefault="00376237" w:rsidP="00376237">
      <w:pPr>
        <w:rPr>
          <w:rFonts w:ascii="TH SarabunIT๙" w:hAnsi="TH SarabunIT๙" w:cs="TH SarabunIT๙"/>
          <w:sz w:val="16"/>
          <w:szCs w:val="16"/>
        </w:rPr>
      </w:pPr>
    </w:p>
    <w:p w:rsidR="00376237" w:rsidRPr="00376237" w:rsidRDefault="00376237" w:rsidP="003762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376237" w:rsidRPr="00376237" w:rsidRDefault="00376237" w:rsidP="0037623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76237" w:rsidRPr="00376237" w:rsidRDefault="00376237" w:rsidP="00376237">
      <w:pPr>
        <w:rPr>
          <w:rFonts w:ascii="TH SarabunIT๙" w:hAnsi="TH SarabunIT๙" w:cs="TH SarabunIT๙"/>
          <w:sz w:val="16"/>
          <w:szCs w:val="16"/>
        </w:rPr>
      </w:pPr>
    </w:p>
    <w:p w:rsidR="00376237" w:rsidRPr="00376237" w:rsidRDefault="00376237" w:rsidP="00376237">
      <w:pPr>
        <w:rPr>
          <w:rFonts w:ascii="TH SarabunIT๙" w:hAnsi="TH SarabunIT๙" w:cs="TH SarabunIT๙"/>
          <w:sz w:val="32"/>
          <w:szCs w:val="32"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  <w:t xml:space="preserve">  ประกาศ 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376237">
        <w:rPr>
          <w:rFonts w:ascii="TH SarabunIT๙" w:hAnsi="TH SarabunIT๙" w:cs="TH SarabunIT๙"/>
          <w:sz w:val="32"/>
          <w:szCs w:val="32"/>
          <w:cs/>
        </w:rPr>
        <w:t xml:space="preserve"> เดือน  เมษายน  พ.ศ. ๒๕๖๒</w:t>
      </w:r>
    </w:p>
    <w:p w:rsidR="00376237" w:rsidRPr="00376237" w:rsidRDefault="00376237" w:rsidP="00376237">
      <w:pPr>
        <w:rPr>
          <w:rFonts w:ascii="TH SarabunIT๙" w:hAnsi="TH SarabunIT๙" w:cs="TH SarabunIT๙"/>
          <w:sz w:val="32"/>
          <w:szCs w:val="32"/>
        </w:rPr>
      </w:pPr>
    </w:p>
    <w:p w:rsidR="00376237" w:rsidRPr="00376237" w:rsidRDefault="00376237" w:rsidP="00376237">
      <w:pPr>
        <w:rPr>
          <w:rFonts w:ascii="TH SarabunIT๙" w:hAnsi="TH SarabunIT๙" w:cs="TH SarabunIT๙"/>
          <w:sz w:val="32"/>
          <w:szCs w:val="32"/>
        </w:rPr>
      </w:pPr>
    </w:p>
    <w:p w:rsidR="00376237" w:rsidRPr="00376237" w:rsidRDefault="00376237" w:rsidP="003762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sz w:val="32"/>
          <w:szCs w:val="32"/>
          <w:cs/>
        </w:rPr>
        <w:tab/>
      </w:r>
      <w:r w:rsidRPr="00376237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</w:p>
    <w:p w:rsidR="00376237" w:rsidRPr="00376237" w:rsidRDefault="00376237" w:rsidP="0037623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76237">
        <w:rPr>
          <w:rFonts w:ascii="TH SarabunIT๙" w:hAnsi="TH SarabunIT๙" w:cs="TH SarabunIT๙"/>
          <w:sz w:val="32"/>
          <w:szCs w:val="32"/>
          <w:cs/>
        </w:rPr>
        <w:t>มู</w:t>
      </w:r>
      <w:proofErr w:type="spellEnd"/>
      <w:r w:rsidRPr="00376237">
        <w:rPr>
          <w:rFonts w:ascii="TH SarabunIT๙" w:hAnsi="TH SarabunIT๙" w:cs="TH SarabunIT๙"/>
          <w:sz w:val="32"/>
          <w:szCs w:val="32"/>
          <w:cs/>
        </w:rPr>
        <w:t xml:space="preserve">ซอ   </w:t>
      </w:r>
      <w:proofErr w:type="spellStart"/>
      <w:r w:rsidRPr="00376237">
        <w:rPr>
          <w:rFonts w:ascii="TH SarabunIT๙" w:hAnsi="TH SarabunIT๙" w:cs="TH SarabunIT๙"/>
          <w:sz w:val="32"/>
          <w:szCs w:val="32"/>
          <w:cs/>
        </w:rPr>
        <w:t>ดอ</w:t>
      </w:r>
      <w:proofErr w:type="spellEnd"/>
      <w:r w:rsidRPr="00376237">
        <w:rPr>
          <w:rFonts w:ascii="TH SarabunIT๙" w:hAnsi="TH SarabunIT๙" w:cs="TH SarabunIT๙"/>
          <w:sz w:val="32"/>
          <w:szCs w:val="32"/>
          <w:cs/>
        </w:rPr>
        <w:t>มะ)</w:t>
      </w:r>
    </w:p>
    <w:p w:rsidR="00376237" w:rsidRPr="00376237" w:rsidRDefault="00376237" w:rsidP="0037623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37623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376237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957D07" w:rsidRPr="00376237" w:rsidRDefault="00957D07" w:rsidP="00BE6583">
      <w:pPr>
        <w:jc w:val="center"/>
        <w:rPr>
          <w:rFonts w:ascii="TH SarabunIT๙" w:hAnsi="TH SarabunIT๙" w:cs="TH SarabunIT๙"/>
        </w:rPr>
      </w:pPr>
    </w:p>
    <w:sectPr w:rsidR="00957D07" w:rsidRPr="00376237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2B15A9"/>
    <w:rsid w:val="00305EC1"/>
    <w:rsid w:val="00376237"/>
    <w:rsid w:val="0046541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25AA4"/>
    <w:rsid w:val="00B77156"/>
    <w:rsid w:val="00BE6583"/>
    <w:rsid w:val="00C113E8"/>
    <w:rsid w:val="00C94DEE"/>
    <w:rsid w:val="00CA442E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30</cp:revision>
  <dcterms:created xsi:type="dcterms:W3CDTF">2015-02-11T03:52:00Z</dcterms:created>
  <dcterms:modified xsi:type="dcterms:W3CDTF">2020-06-23T04:40:00Z</dcterms:modified>
</cp:coreProperties>
</file>