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8B" w:rsidRDefault="00937B8B" w:rsidP="00937B8B">
      <w:pPr>
        <w:pStyle w:val="3"/>
        <w:rPr>
          <w:rFonts w:ascii="TH SarabunPSK" w:hAnsi="TH SarabunPSK" w:cs="TH SarabunPSK" w:hint="cs"/>
        </w:rPr>
      </w:pPr>
      <w:r>
        <w:rPr>
          <w:rFonts w:ascii="Angsana New" w:hAnsi="Angsana New" w:cs="Angsana New"/>
          <w:b w:val="0"/>
          <w:bCs w:val="0"/>
          <w:noProof/>
          <w:sz w:val="38"/>
          <w:szCs w:val="38"/>
        </w:rPr>
        <w:drawing>
          <wp:anchor distT="0" distB="0" distL="114300" distR="114300" simplePos="0" relativeHeight="251659264" behindDoc="0" locked="0" layoutInCell="0" allowOverlap="1" wp14:anchorId="1030C7AE" wp14:editId="3A690DA4">
            <wp:simplePos x="0" y="0"/>
            <wp:positionH relativeFrom="column">
              <wp:posOffset>2588895</wp:posOffset>
            </wp:positionH>
            <wp:positionV relativeFrom="paragraph">
              <wp:posOffset>-157480</wp:posOffset>
            </wp:positionV>
            <wp:extent cx="1155065" cy="126238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8B" w:rsidRDefault="00937B8B" w:rsidP="00937B8B">
      <w:pPr>
        <w:pStyle w:val="3"/>
        <w:rPr>
          <w:rFonts w:ascii="TH SarabunPSK" w:hAnsi="TH SarabunPSK" w:cs="TH SarabunPSK" w:hint="cs"/>
        </w:rPr>
      </w:pPr>
    </w:p>
    <w:p w:rsidR="00937B8B" w:rsidRDefault="00937B8B" w:rsidP="00937B8B">
      <w:pPr>
        <w:pStyle w:val="3"/>
        <w:rPr>
          <w:rFonts w:ascii="TH SarabunPSK" w:hAnsi="TH SarabunPSK" w:cs="TH SarabunPSK" w:hint="cs"/>
        </w:rPr>
      </w:pPr>
    </w:p>
    <w:p w:rsidR="00937B8B" w:rsidRPr="00937B8B" w:rsidRDefault="00937B8B" w:rsidP="00937B8B">
      <w:pPr>
        <w:pStyle w:val="3"/>
        <w:jc w:val="center"/>
        <w:rPr>
          <w:rFonts w:ascii="TH SarabunPSK" w:hAnsi="TH SarabunPSK" w:cs="TH SarabunPSK"/>
          <w:color w:val="auto"/>
        </w:rPr>
      </w:pPr>
      <w:r w:rsidRPr="00937B8B">
        <w:rPr>
          <w:rFonts w:ascii="TH SarabunPSK" w:hAnsi="TH SarabunPSK" w:cs="TH SarabunPSK"/>
          <w:color w:val="auto"/>
          <w:cs/>
        </w:rPr>
        <w:t>ประกาศองค์การบริหารส่วนตำบล</w:t>
      </w:r>
      <w:proofErr w:type="spellStart"/>
      <w:r w:rsidRPr="00937B8B">
        <w:rPr>
          <w:rFonts w:ascii="TH SarabunPSK" w:hAnsi="TH SarabunPSK" w:cs="TH SarabunPSK"/>
          <w:color w:val="auto"/>
          <w:cs/>
        </w:rPr>
        <w:t>สะเอะ</w:t>
      </w:r>
      <w:proofErr w:type="spellEnd"/>
    </w:p>
    <w:p w:rsidR="00937B8B" w:rsidRPr="00937B8B" w:rsidRDefault="00937B8B" w:rsidP="00937B8B">
      <w:pPr>
        <w:pStyle w:val="3"/>
        <w:jc w:val="center"/>
        <w:rPr>
          <w:rFonts w:ascii="TH SarabunPSK" w:hAnsi="TH SarabunPSK" w:cs="TH SarabunPSK"/>
          <w:color w:val="auto"/>
          <w:cs/>
        </w:rPr>
      </w:pPr>
      <w:r w:rsidRPr="00937B8B">
        <w:rPr>
          <w:rFonts w:ascii="TH SarabunPSK" w:hAnsi="TH SarabunPSK" w:cs="TH SarabunPSK"/>
          <w:color w:val="auto"/>
          <w:cs/>
        </w:rPr>
        <w:t>เรื่อง</w:t>
      </w:r>
      <w:r w:rsidRPr="00937B8B">
        <w:rPr>
          <w:rFonts w:ascii="TH SarabunPSK" w:hAnsi="TH SarabunPSK" w:cs="TH SarabunPSK"/>
          <w:color w:val="auto"/>
        </w:rPr>
        <w:t xml:space="preserve">  </w:t>
      </w:r>
      <w:r w:rsidRPr="00937B8B">
        <w:rPr>
          <w:rFonts w:ascii="TH SarabunPSK" w:hAnsi="TH SarabunPSK" w:cs="TH SarabunPSK"/>
          <w:color w:val="auto"/>
          <w:cs/>
        </w:rPr>
        <w:t>กำหนดสมัยประชุมสภาองค์การบริหารส่วนตำบล</w:t>
      </w:r>
      <w:proofErr w:type="spellStart"/>
      <w:r w:rsidRPr="00937B8B">
        <w:rPr>
          <w:rFonts w:ascii="TH SarabunPSK" w:hAnsi="TH SarabunPSK" w:cs="TH SarabunPSK"/>
          <w:color w:val="auto"/>
          <w:cs/>
        </w:rPr>
        <w:t>สะเอะ</w:t>
      </w:r>
      <w:proofErr w:type="spellEnd"/>
      <w:r w:rsidRPr="00937B8B">
        <w:rPr>
          <w:rFonts w:ascii="TH SarabunPSK" w:hAnsi="TH SarabunPSK" w:cs="TH SarabunPSK"/>
          <w:color w:val="auto"/>
          <w:cs/>
        </w:rPr>
        <w:t xml:space="preserve"> สมัยสามัญประจำปี ๒๕</w:t>
      </w:r>
      <w:r w:rsidRPr="00937B8B">
        <w:rPr>
          <w:rFonts w:ascii="TH SarabunPSK" w:hAnsi="TH SarabunPSK" w:cs="TH SarabunPSK" w:hint="cs"/>
          <w:color w:val="auto"/>
          <w:cs/>
        </w:rPr>
        <w:t>๖๒</w:t>
      </w:r>
    </w:p>
    <w:p w:rsidR="00937B8B" w:rsidRPr="003851C0" w:rsidRDefault="00937B8B" w:rsidP="00937B8B">
      <w:pPr>
        <w:jc w:val="center"/>
        <w:rPr>
          <w:rFonts w:ascii="Angsana New" w:hAnsi="Angsana New" w:cs="Angsana New"/>
          <w:b/>
          <w:bCs/>
          <w:sz w:val="20"/>
          <w:szCs w:val="20"/>
        </w:rPr>
      </w:pPr>
      <w:bookmarkStart w:id="0" w:name="_GoBack"/>
      <w:bookmarkEnd w:id="0"/>
    </w:p>
    <w:p w:rsidR="00937B8B" w:rsidRPr="003851C0" w:rsidRDefault="00937B8B" w:rsidP="00937B8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1C0">
        <w:rPr>
          <w:rFonts w:ascii="Angsana New" w:hAnsi="Angsana New" w:cs="Angsana New"/>
          <w:b/>
          <w:bCs/>
          <w:sz w:val="32"/>
          <w:szCs w:val="32"/>
        </w:rPr>
        <w:t xml:space="preserve">- - - - - - - - - - - - - - - - - - - - - - - - - - - - </w:t>
      </w:r>
    </w:p>
    <w:p w:rsidR="00937B8B" w:rsidRPr="00A74FFE" w:rsidRDefault="00937B8B" w:rsidP="00937B8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37B8B" w:rsidRPr="00A74FFE" w:rsidRDefault="00937B8B" w:rsidP="00937B8B">
      <w:pPr>
        <w:pStyle w:val="a7"/>
        <w:spacing w:after="120"/>
        <w:rPr>
          <w:rFonts w:ascii="TH SarabunPSK" w:hAnsi="TH SarabunPSK" w:cs="TH SarabunPSK"/>
        </w:rPr>
      </w:pPr>
      <w:r w:rsidRPr="00A74FFE">
        <w:rPr>
          <w:rFonts w:ascii="TH SarabunPSK" w:hAnsi="TH SarabunPSK" w:cs="TH SarabunPSK"/>
        </w:rPr>
        <w:tab/>
      </w:r>
      <w:r w:rsidRPr="00A74FFE">
        <w:rPr>
          <w:rFonts w:ascii="TH SarabunPSK" w:hAnsi="TH SarabunPSK" w:cs="TH SarabunPSK"/>
        </w:rPr>
        <w:tab/>
      </w:r>
      <w:r w:rsidRPr="00A74FFE">
        <w:rPr>
          <w:rFonts w:ascii="TH SarabunPSK" w:hAnsi="TH SarabunPSK" w:cs="TH SarabunPSK"/>
          <w:cs/>
        </w:rPr>
        <w:t>ตามระเบียบกระทรวงมหาไทยว่าด้วยข้อบังคับการประชุมสภาท้องถิ่น พ.ศ. ๒๕๔๗</w:t>
      </w:r>
      <w:r>
        <w:rPr>
          <w:rFonts w:ascii="TH SarabunPSK" w:hAnsi="TH SarabunPSK" w:cs="TH SarabunPSK" w:hint="cs"/>
          <w:cs/>
        </w:rPr>
        <w:t xml:space="preserve">     </w:t>
      </w:r>
      <w:r w:rsidRPr="00A74FFE">
        <w:rPr>
          <w:rFonts w:ascii="TH SarabunPSK" w:hAnsi="TH SarabunPSK" w:cs="TH SarabunPSK"/>
          <w:cs/>
        </w:rPr>
        <w:t xml:space="preserve"> หมวดที่ ๒ ข้อ ๒๑ วรรค ๒ กำหนดว่า</w:t>
      </w:r>
      <w:r>
        <w:rPr>
          <w:rFonts w:ascii="TH SarabunPSK" w:hAnsi="TH SarabunPSK" w:cs="TH SarabunPSK" w:hint="cs"/>
          <w:cs/>
        </w:rPr>
        <w:t xml:space="preserve"> </w:t>
      </w:r>
      <w:r w:rsidRPr="00A74FFE">
        <w:rPr>
          <w:rFonts w:ascii="TH SarabunPSK" w:hAnsi="TH SarabunPSK" w:cs="TH SarabunPSK"/>
          <w:cs/>
        </w:rPr>
        <w:t xml:space="preserve"> เมื่อสภาท้องถิ่นมีมติแล้ว </w:t>
      </w:r>
      <w:r>
        <w:rPr>
          <w:rFonts w:ascii="TH SarabunPSK" w:hAnsi="TH SarabunPSK" w:cs="TH SarabunPSK" w:hint="cs"/>
          <w:cs/>
        </w:rPr>
        <w:t xml:space="preserve"> </w:t>
      </w:r>
      <w:r w:rsidRPr="00A74FFE">
        <w:rPr>
          <w:rFonts w:ascii="TH SarabunPSK" w:hAnsi="TH SarabunPSK" w:cs="TH SarabunPSK"/>
          <w:cs/>
        </w:rPr>
        <w:t>ให้ประธานสภาท้องถิ่นทำเป็นประกาศ</w:t>
      </w:r>
      <w:r>
        <w:rPr>
          <w:rFonts w:ascii="TH SarabunPSK" w:hAnsi="TH SarabunPSK" w:cs="TH SarabunPSK" w:hint="cs"/>
          <w:cs/>
        </w:rPr>
        <w:t>สภา</w:t>
      </w:r>
      <w:r w:rsidRPr="00A74FFE">
        <w:rPr>
          <w:rFonts w:ascii="TH SarabunPSK" w:hAnsi="TH SarabunPSK" w:cs="TH SarabunPSK"/>
          <w:cs/>
        </w:rPr>
        <w:t>ท้องถิ่นพร้อมทั้งประกาศในที่เปิดเผย  ณ องค์การบริหารส่วนตำบล</w:t>
      </w:r>
      <w:proofErr w:type="spellStart"/>
      <w:r w:rsidRPr="00A74FFE">
        <w:rPr>
          <w:rFonts w:ascii="TH SarabunPSK" w:hAnsi="TH SarabunPSK" w:cs="TH SarabunPSK"/>
          <w:cs/>
        </w:rPr>
        <w:t>สะเอะ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A74FFE">
        <w:rPr>
          <w:rFonts w:ascii="TH SarabunPSK" w:hAnsi="TH SarabunPSK" w:cs="TH SarabunPSK"/>
          <w:cs/>
        </w:rPr>
        <w:t>นั้น</w:t>
      </w:r>
    </w:p>
    <w:p w:rsidR="00937B8B" w:rsidRPr="00A74FFE" w:rsidRDefault="00937B8B" w:rsidP="00937B8B">
      <w:pPr>
        <w:pStyle w:val="a7"/>
        <w:ind w:left="720" w:firstLine="720"/>
        <w:rPr>
          <w:rFonts w:ascii="TH SarabunPSK" w:hAnsi="TH SarabunPSK" w:cs="TH SarabunPSK"/>
        </w:rPr>
      </w:pPr>
      <w:r w:rsidRPr="00A74FFE">
        <w:rPr>
          <w:rFonts w:ascii="TH SarabunPSK" w:hAnsi="TH SarabunPSK" w:cs="TH SarabunPSK"/>
          <w:cs/>
        </w:rPr>
        <w:t>ด้วยสภาองค์การบริหารส่วนตำบล</w:t>
      </w:r>
      <w:proofErr w:type="spellStart"/>
      <w:r w:rsidRPr="00A74FFE">
        <w:rPr>
          <w:rFonts w:ascii="TH SarabunPSK" w:hAnsi="TH SarabunPSK" w:cs="TH SarabunPSK"/>
          <w:cs/>
        </w:rPr>
        <w:t>สะเอะ</w:t>
      </w:r>
      <w:proofErr w:type="spellEnd"/>
      <w:r w:rsidRPr="00A74FFE">
        <w:rPr>
          <w:rFonts w:ascii="TH SarabunPSK" w:hAnsi="TH SarabunPSK" w:cs="TH SarabunPSK"/>
          <w:cs/>
        </w:rPr>
        <w:t xml:space="preserve">  ได้มีมติกำหนดสมัยประชุมสมัยสมัยสามัญ</w:t>
      </w:r>
    </w:p>
    <w:p w:rsidR="00937B8B" w:rsidRDefault="00937B8B" w:rsidP="00937B8B">
      <w:pPr>
        <w:pStyle w:val="a7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ประจำปี ๒๕</w:t>
      </w:r>
      <w:r>
        <w:rPr>
          <w:rFonts w:ascii="TH SarabunPSK" w:hAnsi="TH SarabunPSK" w:cs="TH SarabunPSK" w:hint="cs"/>
          <w:cs/>
        </w:rPr>
        <w:t>๖๒</w:t>
      </w:r>
      <w:r w:rsidRPr="00A74FFE">
        <w:rPr>
          <w:rFonts w:ascii="TH SarabunPSK" w:hAnsi="TH SarabunPSK" w:cs="TH SarabunPSK"/>
        </w:rPr>
        <w:t xml:space="preserve">  </w:t>
      </w:r>
      <w:r w:rsidRPr="00A74FFE">
        <w:rPr>
          <w:rFonts w:ascii="TH SarabunPSK" w:hAnsi="TH SarabunPSK" w:cs="TH SarabunPSK"/>
          <w:cs/>
        </w:rPr>
        <w:t>ในที่ประชุมสภาองค์การบริหารส่วนตำบล</w:t>
      </w:r>
      <w:proofErr w:type="spellStart"/>
      <w:r w:rsidRPr="00A74FFE">
        <w:rPr>
          <w:rFonts w:ascii="TH SarabunPSK" w:hAnsi="TH SarabunPSK" w:cs="TH SarabunPSK"/>
          <w:cs/>
        </w:rPr>
        <w:t>สะเอะ</w:t>
      </w:r>
      <w:proofErr w:type="spellEnd"/>
      <w:r w:rsidRPr="00A74FFE">
        <w:rPr>
          <w:rFonts w:ascii="TH SarabunPSK" w:hAnsi="TH SarabunPSK" w:cs="TH SarabunPSK"/>
          <w:cs/>
        </w:rPr>
        <w:t xml:space="preserve">  </w:t>
      </w:r>
      <w:r w:rsidRPr="00A74FF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สมัยสามัญที่ 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 xml:space="preserve"> ครั้งที่ ๑ เมื่อวันที่ </w:t>
      </w:r>
      <w:r>
        <w:rPr>
          <w:rFonts w:ascii="TH SarabunPSK" w:hAnsi="TH SarabunPSK" w:cs="TH SarabunPSK" w:hint="cs"/>
          <w:cs/>
        </w:rPr>
        <w:t>๗กุมภาพันธ์</w:t>
      </w:r>
      <w:r w:rsidRPr="00A74FF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๖๒</w:t>
      </w:r>
      <w:r w:rsidRPr="00A74FFE">
        <w:rPr>
          <w:rFonts w:ascii="TH SarabunPSK" w:hAnsi="TH SarabunPSK" w:cs="TH SarabunPSK"/>
          <w:cs/>
        </w:rPr>
        <w:t xml:space="preserve"> ได้กำหนดสมัยประชุม ดังนี้</w:t>
      </w:r>
    </w:p>
    <w:p w:rsidR="00937B8B" w:rsidRDefault="00937B8B" w:rsidP="00937B8B">
      <w:pPr>
        <w:pStyle w:val="a7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สมัย</w:t>
      </w:r>
      <w:proofErr w:type="spellStart"/>
      <w:r>
        <w:rPr>
          <w:rFonts w:ascii="TH SarabunPSK" w:hAnsi="TH SarabunPSK" w:cs="TH SarabunPSK" w:hint="cs"/>
          <w:cs/>
        </w:rPr>
        <w:t>สามัญทื่</w:t>
      </w:r>
      <w:proofErr w:type="spellEnd"/>
      <w:r>
        <w:rPr>
          <w:rFonts w:ascii="TH SarabunPSK" w:hAnsi="TH SarabunPSK" w:cs="TH SarabunPSK" w:hint="cs"/>
          <w:cs/>
        </w:rPr>
        <w:t xml:space="preserve">  ๒ วันที่ ๑๖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๓๐    เดือนเมษายน    พ.ศ. ๒๕๖๒</w:t>
      </w:r>
    </w:p>
    <w:p w:rsidR="00937B8B" w:rsidRPr="00A74FFE" w:rsidRDefault="00937B8B" w:rsidP="00937B8B">
      <w:pPr>
        <w:pStyle w:val="a7"/>
        <w:spacing w:after="12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สมัย</w:t>
      </w:r>
      <w:proofErr w:type="spellStart"/>
      <w:r>
        <w:rPr>
          <w:rFonts w:ascii="TH SarabunPSK" w:hAnsi="TH SarabunPSK" w:cs="TH SarabunPSK" w:hint="cs"/>
          <w:cs/>
        </w:rPr>
        <w:t>สามัญทื่</w:t>
      </w:r>
      <w:proofErr w:type="spellEnd"/>
      <w:r>
        <w:rPr>
          <w:rFonts w:ascii="TH SarabunPSK" w:hAnsi="TH SarabunPSK" w:cs="TH SarabunPSK" w:hint="cs"/>
          <w:cs/>
        </w:rPr>
        <w:t xml:space="preserve">  ๓ วันที่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๑๕  เดือนสิงหาคม   พ.ศ. ๒๕๖๒</w:t>
      </w:r>
    </w:p>
    <w:p w:rsidR="00937B8B" w:rsidRDefault="00937B8B" w:rsidP="00937B8B">
      <w:pPr>
        <w:pStyle w:val="a7"/>
        <w:spacing w:after="120"/>
        <w:ind w:left="720" w:firstLine="720"/>
        <w:rPr>
          <w:rFonts w:ascii="Angsana New" w:hAnsi="Angsana New" w:cs="Angsana New"/>
          <w:sz w:val="10"/>
          <w:szCs w:val="10"/>
        </w:rPr>
      </w:pPr>
      <w:r>
        <w:rPr>
          <w:rFonts w:ascii="TH SarabunPSK" w:hAnsi="TH SarabunPSK" w:cs="TH SarabunPSK" w:hint="cs"/>
          <w:cs/>
        </w:rPr>
        <w:t>สมัย</w:t>
      </w:r>
      <w:proofErr w:type="spellStart"/>
      <w:r>
        <w:rPr>
          <w:rFonts w:ascii="TH SarabunPSK" w:hAnsi="TH SarabunPSK" w:cs="TH SarabunPSK" w:hint="cs"/>
          <w:cs/>
        </w:rPr>
        <w:t>สามัญทื่</w:t>
      </w:r>
      <w:proofErr w:type="spellEnd"/>
      <w:r>
        <w:rPr>
          <w:rFonts w:ascii="TH SarabunPSK" w:hAnsi="TH SarabunPSK" w:cs="TH SarabunPSK" w:hint="cs"/>
          <w:cs/>
        </w:rPr>
        <w:t xml:space="preserve">  ๔ วันที่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๑๕  เดือนธันวาคม  พ.ศ. ๒๕๖๒</w:t>
      </w:r>
    </w:p>
    <w:p w:rsidR="00937B8B" w:rsidRPr="00752BB0" w:rsidRDefault="00937B8B" w:rsidP="00937B8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752BB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752BB0">
        <w:rPr>
          <w:rFonts w:ascii="TH SarabunPSK" w:hAnsi="TH SarabunPSK" w:cs="TH SarabunPSK"/>
          <w:sz w:val="32"/>
          <w:szCs w:val="32"/>
          <w:cs/>
        </w:rPr>
        <w:t xml:space="preserve">สมัยสามัญครั้งแรกของปีถัดไป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752BB0">
        <w:rPr>
          <w:rFonts w:ascii="TH SarabunPSK" w:hAnsi="TH SarabunPSK" w:cs="TH SarabunPSK"/>
          <w:sz w:val="32"/>
          <w:szCs w:val="32"/>
          <w:cs/>
        </w:rPr>
        <w:t xml:space="preserve">   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๑-๑๕</w:t>
      </w:r>
      <w:r w:rsidRPr="00752BB0">
        <w:rPr>
          <w:rFonts w:ascii="TH SarabunPSK" w:hAnsi="TH SarabunPSK" w:cs="TH SarabunPSK"/>
          <w:sz w:val="32"/>
          <w:szCs w:val="32"/>
        </w:rPr>
        <w:t xml:space="preserve"> </w:t>
      </w:r>
      <w:r w:rsidRPr="00752BB0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937B8B" w:rsidRPr="003851C0" w:rsidRDefault="00937B8B" w:rsidP="00937B8B">
      <w:pPr>
        <w:pStyle w:val="a7"/>
        <w:spacing w:after="120"/>
        <w:ind w:left="720" w:firstLine="720"/>
        <w:rPr>
          <w:rFonts w:ascii="Angsana New" w:hAnsi="Angsana New" w:cs="Angsana New"/>
          <w:sz w:val="10"/>
          <w:szCs w:val="10"/>
        </w:rPr>
      </w:pPr>
    </w:p>
    <w:p w:rsidR="00937B8B" w:rsidRPr="00937B8B" w:rsidRDefault="00937B8B" w:rsidP="00937B8B">
      <w:pPr>
        <w:pStyle w:val="4"/>
        <w:ind w:left="720" w:firstLine="720"/>
        <w:rPr>
          <w:rFonts w:ascii="TH SarabunIT๙" w:hAnsi="TH SarabunIT๙" w:cs="TH SarabunIT๙"/>
          <w:i w:val="0"/>
          <w:iCs w:val="0"/>
          <w:color w:val="auto"/>
          <w:cs/>
        </w:rPr>
      </w:pPr>
      <w:r w:rsidRPr="00937B8B">
        <w:rPr>
          <w:rFonts w:ascii="TH SarabunIT๙" w:hAnsi="TH SarabunIT๙" w:cs="TH SarabunIT๙"/>
          <w:i w:val="0"/>
          <w:iCs w:val="0"/>
          <w:color w:val="auto"/>
          <w:cs/>
        </w:rPr>
        <w:t xml:space="preserve">ประกาศ  ณ  วันที่ </w:t>
      </w:r>
      <w:r w:rsidRPr="00937B8B">
        <w:rPr>
          <w:rFonts w:ascii="TH SarabunIT๙" w:hAnsi="TH SarabunIT๙" w:cs="TH SarabunIT๙"/>
          <w:i w:val="0"/>
          <w:iCs w:val="0"/>
          <w:color w:val="auto"/>
        </w:rPr>
        <w:t xml:space="preserve"> </w:t>
      </w:r>
      <w:r w:rsidRPr="00937B8B">
        <w:rPr>
          <w:rFonts w:ascii="TH SarabunIT๙" w:hAnsi="TH SarabunIT๙" w:cs="TH SarabunIT๙"/>
          <w:i w:val="0"/>
          <w:iCs w:val="0"/>
          <w:color w:val="auto"/>
          <w:cs/>
        </w:rPr>
        <w:t xml:space="preserve">  ๑๙      เดือน  เมษายน</w:t>
      </w:r>
      <w:r w:rsidRPr="00937B8B">
        <w:rPr>
          <w:rFonts w:ascii="TH SarabunIT๙" w:hAnsi="TH SarabunIT๙" w:cs="TH SarabunIT๙"/>
          <w:i w:val="0"/>
          <w:iCs w:val="0"/>
          <w:color w:val="auto"/>
        </w:rPr>
        <w:t xml:space="preserve"> </w:t>
      </w:r>
      <w:r w:rsidRPr="00937B8B">
        <w:rPr>
          <w:rFonts w:ascii="TH SarabunIT๙" w:hAnsi="TH SarabunIT๙" w:cs="TH SarabunIT๙"/>
          <w:i w:val="0"/>
          <w:iCs w:val="0"/>
          <w:color w:val="auto"/>
          <w:cs/>
        </w:rPr>
        <w:t xml:space="preserve">  พ</w:t>
      </w:r>
      <w:r w:rsidRPr="00937B8B">
        <w:rPr>
          <w:rFonts w:ascii="TH SarabunIT๙" w:hAnsi="TH SarabunIT๙" w:cs="TH SarabunIT๙"/>
          <w:i w:val="0"/>
          <w:iCs w:val="0"/>
          <w:color w:val="auto"/>
        </w:rPr>
        <w:t>.</w:t>
      </w:r>
      <w:r w:rsidRPr="00937B8B">
        <w:rPr>
          <w:rFonts w:ascii="TH SarabunIT๙" w:hAnsi="TH SarabunIT๙" w:cs="TH SarabunIT๙"/>
          <w:i w:val="0"/>
          <w:iCs w:val="0"/>
          <w:color w:val="auto"/>
          <w:cs/>
        </w:rPr>
        <w:t>ศ</w:t>
      </w:r>
      <w:r w:rsidRPr="00937B8B">
        <w:rPr>
          <w:rFonts w:ascii="TH SarabunIT๙" w:hAnsi="TH SarabunIT๙" w:cs="TH SarabunIT๙"/>
          <w:i w:val="0"/>
          <w:iCs w:val="0"/>
          <w:color w:val="auto"/>
        </w:rPr>
        <w:t xml:space="preserve">.  </w:t>
      </w:r>
      <w:r w:rsidRPr="00937B8B">
        <w:rPr>
          <w:rFonts w:ascii="TH SarabunIT๙" w:hAnsi="TH SarabunIT๙" w:cs="TH SarabunIT๙"/>
          <w:i w:val="0"/>
          <w:iCs w:val="0"/>
          <w:color w:val="auto"/>
          <w:cs/>
        </w:rPr>
        <w:t>๒๕๖๒</w:t>
      </w:r>
    </w:p>
    <w:p w:rsidR="00937B8B" w:rsidRPr="00937B8B" w:rsidRDefault="00937B8B" w:rsidP="00937B8B">
      <w:pPr>
        <w:ind w:left="720" w:firstLine="720"/>
        <w:rPr>
          <w:rFonts w:ascii="TH SarabunIT๙" w:hAnsi="TH SarabunIT๙" w:cs="TH SarabunIT๙"/>
          <w:b/>
          <w:bCs/>
          <w:color w:val="auto"/>
        </w:rPr>
      </w:pPr>
    </w:p>
    <w:p w:rsidR="00937B8B" w:rsidRPr="00937B8B" w:rsidRDefault="00937B8B" w:rsidP="00937B8B">
      <w:pPr>
        <w:ind w:left="720" w:firstLine="720"/>
        <w:rPr>
          <w:rFonts w:ascii="TH SarabunPSK" w:hAnsi="TH SarabunPSK" w:cs="TH SarabunPSK"/>
          <w:b/>
          <w:bCs/>
        </w:rPr>
      </w:pPr>
    </w:p>
    <w:p w:rsidR="00937B8B" w:rsidRPr="00273DFD" w:rsidRDefault="00937B8B" w:rsidP="00937B8B">
      <w:pPr>
        <w:ind w:left="720" w:firstLine="720"/>
        <w:rPr>
          <w:rFonts w:ascii="TH SarabunPSK" w:hAnsi="TH SarabunPSK" w:cs="TH SarabunPSK"/>
        </w:rPr>
      </w:pPr>
    </w:p>
    <w:p w:rsidR="00937B8B" w:rsidRPr="00273DFD" w:rsidRDefault="00937B8B" w:rsidP="00937B8B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273DF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ซอ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</w:t>
      </w:r>
      <w:r w:rsidRPr="00273DFD">
        <w:rPr>
          <w:rFonts w:ascii="TH SarabunPSK" w:hAnsi="TH SarabunPSK" w:cs="TH SarabunPSK"/>
          <w:sz w:val="32"/>
          <w:szCs w:val="32"/>
        </w:rPr>
        <w:t>)</w:t>
      </w:r>
    </w:p>
    <w:p w:rsidR="00937B8B" w:rsidRPr="00273DFD" w:rsidRDefault="00937B8B" w:rsidP="00937B8B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273DFD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273DFD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</w:p>
    <w:p w:rsidR="00937B8B" w:rsidRPr="003851C0" w:rsidRDefault="00937B8B" w:rsidP="00937B8B">
      <w:pPr>
        <w:rPr>
          <w:rFonts w:ascii="Angsana New" w:hAnsi="Angsana New" w:cs="Angsana New"/>
          <w:sz w:val="32"/>
          <w:szCs w:val="32"/>
        </w:rPr>
      </w:pPr>
    </w:p>
    <w:p w:rsidR="00937B8B" w:rsidRPr="003851C0" w:rsidRDefault="00937B8B" w:rsidP="00937B8B">
      <w:pPr>
        <w:rPr>
          <w:rFonts w:ascii="Angsana New" w:hAnsi="Angsana New" w:cs="Angsana New"/>
          <w:sz w:val="32"/>
          <w:szCs w:val="32"/>
        </w:rPr>
      </w:pPr>
    </w:p>
    <w:p w:rsidR="00983F5C" w:rsidRDefault="00983F5C" w:rsidP="00BE6583">
      <w:pPr>
        <w:jc w:val="center"/>
        <w:rPr>
          <w:rFonts w:ascii="TH SarabunIT๙" w:hAnsi="TH SarabunIT๙" w:cs="TH SarabunIT๙"/>
        </w:rPr>
      </w:pPr>
    </w:p>
    <w:p w:rsidR="00983F5C" w:rsidRPr="00983F5C" w:rsidRDefault="00983F5C" w:rsidP="00BE6583">
      <w:pPr>
        <w:jc w:val="center"/>
        <w:rPr>
          <w:rFonts w:ascii="TH SarabunIT๙" w:hAnsi="TH SarabunIT๙" w:cs="TH SarabunIT๙"/>
        </w:rPr>
      </w:pPr>
    </w:p>
    <w:p w:rsidR="00983F5C" w:rsidRDefault="00983F5C" w:rsidP="00BE6583">
      <w:pPr>
        <w:jc w:val="center"/>
        <w:rPr>
          <w:rFonts w:ascii="TH SarabunIT๙" w:hAnsi="TH SarabunIT๙" w:cs="TH SarabunIT๙"/>
        </w:rPr>
      </w:pPr>
    </w:p>
    <w:p w:rsidR="00983F5C" w:rsidRDefault="00983F5C" w:rsidP="00BE6583">
      <w:pPr>
        <w:jc w:val="center"/>
        <w:rPr>
          <w:rFonts w:ascii="TH SarabunIT๙" w:hAnsi="TH SarabunIT๙" w:cs="TH SarabunIT๙"/>
        </w:rPr>
      </w:pPr>
    </w:p>
    <w:p w:rsidR="00957D07" w:rsidRDefault="00957D07" w:rsidP="00BE6583">
      <w:pPr>
        <w:jc w:val="center"/>
        <w:rPr>
          <w:rFonts w:ascii="TH SarabunIT๙" w:hAnsi="TH SarabunIT๙" w:cs="TH SarabunIT๙"/>
        </w:rPr>
      </w:pPr>
    </w:p>
    <w:p w:rsidR="00957D07" w:rsidRDefault="00957D07" w:rsidP="00BE6583">
      <w:pPr>
        <w:jc w:val="center"/>
        <w:rPr>
          <w:rFonts w:ascii="TH SarabunIT๙" w:hAnsi="TH SarabunIT๙" w:cs="TH SarabunIT๙"/>
        </w:rPr>
      </w:pPr>
    </w:p>
    <w:p w:rsidR="00957D07" w:rsidRDefault="00957D07" w:rsidP="00BE6583">
      <w:pPr>
        <w:jc w:val="center"/>
        <w:rPr>
          <w:rFonts w:ascii="TH SarabunIT๙" w:hAnsi="TH SarabunIT๙" w:cs="TH SarabunIT๙"/>
        </w:rPr>
      </w:pPr>
    </w:p>
    <w:sectPr w:rsidR="00957D07">
      <w:pgSz w:w="11906" w:h="16838"/>
      <w:pgMar w:top="1440" w:right="1274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DDB"/>
    <w:multiLevelType w:val="hybridMultilevel"/>
    <w:tmpl w:val="38EAD090"/>
    <w:lvl w:ilvl="0" w:tplc="39FE4562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CA13C05"/>
    <w:multiLevelType w:val="hybridMultilevel"/>
    <w:tmpl w:val="D61C9B04"/>
    <w:lvl w:ilvl="0" w:tplc="C29C6742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672744"/>
    <w:multiLevelType w:val="hybridMultilevel"/>
    <w:tmpl w:val="CA72F438"/>
    <w:lvl w:ilvl="0" w:tplc="9570765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F8732B4"/>
    <w:multiLevelType w:val="hybridMultilevel"/>
    <w:tmpl w:val="8714725A"/>
    <w:lvl w:ilvl="0" w:tplc="7CD0BE5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80E3048"/>
    <w:multiLevelType w:val="hybridMultilevel"/>
    <w:tmpl w:val="04826914"/>
    <w:lvl w:ilvl="0" w:tplc="E4CE61B6">
      <w:start w:val="1"/>
      <w:numFmt w:val="decimal"/>
      <w:lvlText w:val="(%1)"/>
      <w:lvlJc w:val="left"/>
      <w:pPr>
        <w:ind w:left="36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305EC1"/>
    <w:rsid w:val="0059493F"/>
    <w:rsid w:val="005B3069"/>
    <w:rsid w:val="005E59ED"/>
    <w:rsid w:val="006E3FF6"/>
    <w:rsid w:val="007503A6"/>
    <w:rsid w:val="00787D11"/>
    <w:rsid w:val="00810C3A"/>
    <w:rsid w:val="0083209C"/>
    <w:rsid w:val="008C6413"/>
    <w:rsid w:val="00937B8B"/>
    <w:rsid w:val="00957D07"/>
    <w:rsid w:val="00983F5C"/>
    <w:rsid w:val="009D3C31"/>
    <w:rsid w:val="009E2C3C"/>
    <w:rsid w:val="00B77156"/>
    <w:rsid w:val="00BE6583"/>
    <w:rsid w:val="00C113E8"/>
    <w:rsid w:val="00C94DEE"/>
    <w:rsid w:val="00CA442E"/>
    <w:rsid w:val="00CD6360"/>
    <w:rsid w:val="00CE74FC"/>
    <w:rsid w:val="00CE797B"/>
    <w:rsid w:val="00CF2D2F"/>
    <w:rsid w:val="00DB70A6"/>
    <w:rsid w:val="00DC255B"/>
    <w:rsid w:val="00DD096D"/>
    <w:rsid w:val="00E629A3"/>
    <w:rsid w:val="00EB2EFC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Advance</cp:lastModifiedBy>
  <cp:revision>25</cp:revision>
  <dcterms:created xsi:type="dcterms:W3CDTF">2015-02-11T03:52:00Z</dcterms:created>
  <dcterms:modified xsi:type="dcterms:W3CDTF">2020-06-23T04:27:00Z</dcterms:modified>
</cp:coreProperties>
</file>